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D132" w14:textId="629774D7" w:rsidR="009529BE" w:rsidRDefault="009529BE" w:rsidP="00E61534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Na temelju članka 143. Zakona o odgoju i obrazovanju u osnovnoj i srednjoj školi („Narodne novine“, broj 87/08, 86/09, 92/10, 105/10, 90/11, 5/12, 16/12, 86/12, 126/12, 94/13, 152/14, 07/17, 68/18, 98/19</w:t>
      </w:r>
      <w:r w:rsidR="00A268C9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64/20</w:t>
      </w:r>
      <w:r w:rsidR="00A268C9">
        <w:rPr>
          <w:rFonts w:ascii="Arial Narrow" w:hAnsi="Arial Narrow"/>
        </w:rPr>
        <w:t xml:space="preserve"> i 151/22</w:t>
      </w:r>
      <w:r>
        <w:rPr>
          <w:rFonts w:ascii="Arial Narrow" w:hAnsi="Arial Narrow"/>
        </w:rPr>
        <w:t xml:space="preserve"> – u daljnjem tekstu: Zakon) i članka 53. Statuta Grada Šibenika (“Službeni glasnik Grada Šibenika”,  broj 2/21), gradonačelnik Grada Šibenika podnosi Gradskom vijeću Grada Šibenika sljedeće</w:t>
      </w:r>
    </w:p>
    <w:p w14:paraId="13CBA5A6" w14:textId="77777777" w:rsidR="00BE1776" w:rsidRDefault="00BE1776" w:rsidP="00E61534">
      <w:pPr>
        <w:spacing w:line="276" w:lineRule="auto"/>
        <w:jc w:val="both"/>
        <w:rPr>
          <w:rFonts w:ascii="Arial Narrow" w:hAnsi="Arial Narrow"/>
        </w:rPr>
      </w:pPr>
    </w:p>
    <w:p w14:paraId="069E7C8B" w14:textId="77777777" w:rsidR="00BE1776" w:rsidRDefault="00BE1776" w:rsidP="00E61534">
      <w:pPr>
        <w:spacing w:line="276" w:lineRule="auto"/>
        <w:jc w:val="both"/>
        <w:rPr>
          <w:rFonts w:ascii="Arial Narrow" w:hAnsi="Arial Narrow"/>
        </w:rPr>
      </w:pPr>
    </w:p>
    <w:p w14:paraId="091C8C8F" w14:textId="77777777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IZVJEŠĆE </w:t>
      </w:r>
    </w:p>
    <w:p w14:paraId="2748F5EF" w14:textId="5814C5C8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 IZVRŠENJU PROGRAMA JAVNIH POTREBA U </w:t>
      </w:r>
      <w:r w:rsidR="009529BE">
        <w:rPr>
          <w:rFonts w:ascii="Arial Narrow" w:hAnsi="Arial Narrow"/>
          <w:b/>
        </w:rPr>
        <w:t>OSNOVNOM ŠKOLSTVU</w:t>
      </w:r>
    </w:p>
    <w:p w14:paraId="350F9D34" w14:textId="190BDF58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GRADA ŠIBENIKA ZA 202</w:t>
      </w:r>
      <w:r w:rsidR="00A268C9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 xml:space="preserve">. </w:t>
      </w:r>
      <w:r w:rsidR="00F13A34">
        <w:rPr>
          <w:rFonts w:ascii="Arial Narrow" w:hAnsi="Arial Narrow"/>
          <w:b/>
        </w:rPr>
        <w:t>GODINU</w:t>
      </w:r>
    </w:p>
    <w:p w14:paraId="330EA364" w14:textId="77777777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</w:p>
    <w:p w14:paraId="162DEECA" w14:textId="77777777" w:rsidR="00BE1776" w:rsidRDefault="00BE1776" w:rsidP="00E61534">
      <w:pPr>
        <w:spacing w:line="276" w:lineRule="auto"/>
        <w:rPr>
          <w:rFonts w:ascii="Arial Narrow" w:hAnsi="Arial Narrow"/>
        </w:rPr>
      </w:pPr>
    </w:p>
    <w:p w14:paraId="7B2E7C44" w14:textId="43D94559" w:rsidR="00BE1776" w:rsidRDefault="00BE1776" w:rsidP="00E61534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Program javnih potreba u </w:t>
      </w:r>
      <w:r w:rsidR="006D01AB">
        <w:rPr>
          <w:rFonts w:ascii="Arial Narrow" w:hAnsi="Arial Narrow"/>
        </w:rPr>
        <w:t>osnovnom školstvu</w:t>
      </w:r>
      <w:r>
        <w:rPr>
          <w:rFonts w:ascii="Arial Narrow" w:hAnsi="Arial Narrow"/>
        </w:rPr>
        <w:t xml:space="preserve"> Grada Šibenika za 202</w:t>
      </w:r>
      <w:r w:rsidR="00A268C9">
        <w:rPr>
          <w:rFonts w:ascii="Arial Narrow" w:hAnsi="Arial Narrow"/>
        </w:rPr>
        <w:t>2</w:t>
      </w:r>
      <w:r>
        <w:rPr>
          <w:rFonts w:ascii="Arial Narrow" w:hAnsi="Arial Narrow"/>
        </w:rPr>
        <w:t>. godinu (u daljnjem tekstu: Program) donijelo je Gradsko vijeće Grada Šibenika na 5. sjednici od 14. prosinca 202</w:t>
      </w:r>
      <w:r w:rsidR="00A268C9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godine, Odluku o izmjenama Programa na </w:t>
      </w:r>
      <w:r w:rsidR="00A268C9">
        <w:rPr>
          <w:rFonts w:ascii="Arial Narrow" w:hAnsi="Arial Narrow"/>
        </w:rPr>
        <w:t>12</w:t>
      </w:r>
      <w:r>
        <w:rPr>
          <w:rFonts w:ascii="Arial Narrow" w:hAnsi="Arial Narrow"/>
        </w:rPr>
        <w:t>. sjednici od 1</w:t>
      </w:r>
      <w:r w:rsidR="00A268C9">
        <w:rPr>
          <w:rFonts w:ascii="Arial Narrow" w:hAnsi="Arial Narrow"/>
        </w:rPr>
        <w:t>9. prosinca</w:t>
      </w:r>
      <w:r>
        <w:rPr>
          <w:rFonts w:ascii="Arial Narrow" w:hAnsi="Arial Narrow"/>
        </w:rPr>
        <w:t xml:space="preserve"> 202</w:t>
      </w:r>
      <w:r w:rsidR="00A268C9">
        <w:rPr>
          <w:rFonts w:ascii="Arial Narrow" w:hAnsi="Arial Narrow"/>
        </w:rPr>
        <w:t>2</w:t>
      </w:r>
      <w:r>
        <w:rPr>
          <w:rFonts w:ascii="Arial Narrow" w:hAnsi="Arial Narrow"/>
        </w:rPr>
        <w:t>. godine,  a objavljeni su u “Službenom glasniku Grada Šibenika “, broj 8/21</w:t>
      </w:r>
      <w:r w:rsidR="00A268C9">
        <w:rPr>
          <w:rFonts w:ascii="Arial Narrow" w:hAnsi="Arial Narrow"/>
        </w:rPr>
        <w:t xml:space="preserve"> i 12/22</w:t>
      </w:r>
      <w:r>
        <w:rPr>
          <w:rFonts w:ascii="Arial Narrow" w:hAnsi="Arial Narrow"/>
        </w:rPr>
        <w:t>.</w:t>
      </w:r>
    </w:p>
    <w:p w14:paraId="4E1FB4E6" w14:textId="211D6EB3" w:rsidR="002F46FD" w:rsidRDefault="002F46FD" w:rsidP="00E61534">
      <w:pPr>
        <w:spacing w:line="276" w:lineRule="auto"/>
        <w:ind w:hanging="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92A63">
        <w:rPr>
          <w:rFonts w:ascii="Arial Narrow" w:hAnsi="Arial Narrow"/>
        </w:rPr>
        <w:t xml:space="preserve">Programom </w:t>
      </w:r>
      <w:r>
        <w:rPr>
          <w:rFonts w:ascii="Arial Narrow" w:hAnsi="Arial Narrow"/>
        </w:rPr>
        <w:t>se</w:t>
      </w:r>
      <w:r w:rsidRPr="00492A63">
        <w:rPr>
          <w:rFonts w:ascii="Arial Narrow" w:hAnsi="Arial Narrow"/>
        </w:rPr>
        <w:t xml:space="preserve"> utvrđuju  aktivnost</w:t>
      </w:r>
      <w:r>
        <w:rPr>
          <w:rFonts w:ascii="Arial Narrow" w:hAnsi="Arial Narrow"/>
        </w:rPr>
        <w:t>i</w:t>
      </w:r>
      <w:r w:rsidRPr="00492A63">
        <w:rPr>
          <w:rFonts w:ascii="Arial Narrow" w:hAnsi="Arial Narrow"/>
        </w:rPr>
        <w:t xml:space="preserve"> i projekti u djelatnosti školstva na području Grada </w:t>
      </w:r>
      <w:r>
        <w:rPr>
          <w:rFonts w:ascii="Arial Narrow" w:hAnsi="Arial Narrow"/>
        </w:rPr>
        <w:t>Šibenika</w:t>
      </w:r>
      <w:r w:rsidRPr="00492A63">
        <w:rPr>
          <w:rFonts w:ascii="Arial Narrow" w:hAnsi="Arial Narrow"/>
        </w:rPr>
        <w:t xml:space="preserve"> u 20</w:t>
      </w:r>
      <w:r>
        <w:rPr>
          <w:rFonts w:ascii="Arial Narrow" w:hAnsi="Arial Narrow"/>
        </w:rPr>
        <w:t>2</w:t>
      </w:r>
      <w:r w:rsidR="00A268C9">
        <w:rPr>
          <w:rFonts w:ascii="Arial Narrow" w:hAnsi="Arial Narrow"/>
        </w:rPr>
        <w:t>2</w:t>
      </w:r>
      <w:r w:rsidRPr="00492A63">
        <w:rPr>
          <w:rFonts w:ascii="Arial Narrow" w:hAnsi="Arial Narrow"/>
        </w:rPr>
        <w:t>. godini kojima se omogućuje redovna</w:t>
      </w:r>
      <w:r w:rsidR="00564C62">
        <w:rPr>
          <w:rFonts w:ascii="Arial Narrow" w:hAnsi="Arial Narrow"/>
        </w:rPr>
        <w:t>,</w:t>
      </w:r>
      <w:r w:rsidRPr="00492A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</w:t>
      </w:r>
      <w:r w:rsidRPr="00492A63">
        <w:rPr>
          <w:rFonts w:ascii="Arial Narrow" w:hAnsi="Arial Narrow"/>
        </w:rPr>
        <w:t xml:space="preserve">akonom propisana djelatnost odgoja i obrazovanja u osnovnim školama, kao i </w:t>
      </w:r>
      <w:r w:rsidR="00FD5CAA">
        <w:rPr>
          <w:rFonts w:ascii="Arial Narrow" w:hAnsi="Arial Narrow"/>
        </w:rPr>
        <w:t xml:space="preserve">šire </w:t>
      </w:r>
      <w:r w:rsidRPr="00492A63">
        <w:rPr>
          <w:rFonts w:ascii="Arial Narrow" w:hAnsi="Arial Narrow"/>
        </w:rPr>
        <w:t xml:space="preserve">aktivnosti i projekti za koje ne postoji zakonska obveza, već ih jedinice lokalne samouprave mogu sukladno članku </w:t>
      </w:r>
      <w:r>
        <w:rPr>
          <w:rFonts w:ascii="Arial Narrow" w:hAnsi="Arial Narrow"/>
        </w:rPr>
        <w:t xml:space="preserve">143. </w:t>
      </w:r>
      <w:r w:rsidR="00FD5CAA">
        <w:rPr>
          <w:rFonts w:ascii="Arial Narrow" w:hAnsi="Arial Narrow"/>
        </w:rPr>
        <w:t>stavku</w:t>
      </w:r>
      <w:r>
        <w:rPr>
          <w:rFonts w:ascii="Arial Narrow" w:hAnsi="Arial Narrow"/>
        </w:rPr>
        <w:t xml:space="preserve"> </w:t>
      </w:r>
      <w:r w:rsidR="00A268C9">
        <w:rPr>
          <w:rFonts w:ascii="Arial Narrow" w:hAnsi="Arial Narrow"/>
        </w:rPr>
        <w:t>8</w:t>
      </w:r>
      <w:r>
        <w:rPr>
          <w:rFonts w:ascii="Arial Narrow" w:hAnsi="Arial Narrow"/>
        </w:rPr>
        <w:t>. Zakona</w:t>
      </w:r>
      <w:r w:rsidRPr="00492A63">
        <w:rPr>
          <w:rFonts w:ascii="Arial Narrow" w:hAnsi="Arial Narrow"/>
        </w:rPr>
        <w:t xml:space="preserve"> utvrditi radi zadovoljavanja obrazovnih potreba na svom području.</w:t>
      </w:r>
    </w:p>
    <w:p w14:paraId="02643A11" w14:textId="20AFF319" w:rsidR="00BE1776" w:rsidRDefault="00BE1776" w:rsidP="00E61534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5004C">
        <w:rPr>
          <w:rFonts w:ascii="Arial Narrow" w:hAnsi="Arial Narrow"/>
        </w:rPr>
        <w:t>J</w:t>
      </w:r>
      <w:r>
        <w:rPr>
          <w:rFonts w:ascii="Arial Narrow" w:hAnsi="Arial Narrow"/>
        </w:rPr>
        <w:t>avn</w:t>
      </w:r>
      <w:r w:rsidR="00C5004C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potreb</w:t>
      </w:r>
      <w:r w:rsidR="00C5004C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</w:t>
      </w:r>
      <w:r w:rsidR="006D01AB">
        <w:rPr>
          <w:rFonts w:ascii="Arial Narrow" w:hAnsi="Arial Narrow"/>
        </w:rPr>
        <w:t xml:space="preserve">u osnovnom školstvu </w:t>
      </w:r>
      <w:r>
        <w:rPr>
          <w:rFonts w:ascii="Arial Narrow" w:hAnsi="Arial Narrow"/>
        </w:rPr>
        <w:t>Grada Šibenika</w:t>
      </w:r>
      <w:r w:rsidR="006D01A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 202</w:t>
      </w:r>
      <w:r w:rsidR="00A268C9">
        <w:rPr>
          <w:rFonts w:ascii="Arial Narrow" w:hAnsi="Arial Narrow"/>
        </w:rPr>
        <w:t>2</w:t>
      </w:r>
      <w:r>
        <w:rPr>
          <w:rFonts w:ascii="Arial Narrow" w:hAnsi="Arial Narrow"/>
        </w:rPr>
        <w:t>. godinu za koje su osigurana sredstva u Proračun</w:t>
      </w:r>
      <w:r w:rsidR="006D01AB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Grada Šibenika za 202</w:t>
      </w:r>
      <w:r w:rsidR="00A268C9">
        <w:rPr>
          <w:rFonts w:ascii="Arial Narrow" w:hAnsi="Arial Narrow"/>
        </w:rPr>
        <w:t>2</w:t>
      </w:r>
      <w:r>
        <w:rPr>
          <w:rFonts w:ascii="Arial Narrow" w:hAnsi="Arial Narrow"/>
        </w:rPr>
        <w:t>. godin</w:t>
      </w:r>
      <w:r w:rsidR="006D01AB">
        <w:rPr>
          <w:rFonts w:ascii="Arial Narrow" w:hAnsi="Arial Narrow"/>
        </w:rPr>
        <w:t>u</w:t>
      </w:r>
      <w:r>
        <w:rPr>
          <w:rFonts w:ascii="Arial Narrow" w:hAnsi="Arial Narrow"/>
        </w:rPr>
        <w:t>, izvršen</w:t>
      </w:r>
      <w:r w:rsidR="00C5004C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su u programskim </w:t>
      </w:r>
      <w:r w:rsidR="00C97386">
        <w:rPr>
          <w:rFonts w:ascii="Arial Narrow" w:hAnsi="Arial Narrow"/>
        </w:rPr>
        <w:t>aktivnostima</w:t>
      </w:r>
      <w:r>
        <w:rPr>
          <w:rFonts w:ascii="Arial Narrow" w:hAnsi="Arial Narrow"/>
        </w:rPr>
        <w:t xml:space="preserve"> kako slijedi: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55"/>
        <w:gridCol w:w="1798"/>
        <w:gridCol w:w="1702"/>
        <w:gridCol w:w="1201"/>
      </w:tblGrid>
      <w:tr w:rsidR="00BE1776" w:rsidRPr="00031257" w14:paraId="1C57CA3E" w14:textId="77777777" w:rsidTr="00BE1776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4553F" w14:textId="58A56A90" w:rsidR="00BE1776" w:rsidRPr="00031257" w:rsidRDefault="00BE1776">
            <w:pPr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     </w:t>
            </w:r>
            <w:r w:rsidR="00C97386" w:rsidRPr="00031257">
              <w:rPr>
                <w:rFonts w:ascii="Arial Narrow" w:hAnsi="Arial Narrow"/>
                <w:b/>
                <w:bCs/>
              </w:rPr>
              <w:t>AKTIVNOSTI PROGRAMA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73F22" w14:textId="77777777" w:rsidR="00BE1776" w:rsidRPr="00031257" w:rsidRDefault="00BE17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    Planirana    </w:t>
            </w:r>
          </w:p>
          <w:p w14:paraId="6BDDE5BF" w14:textId="31C2C8B3" w:rsidR="00BE1776" w:rsidRPr="00031257" w:rsidRDefault="00BE17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   </w:t>
            </w:r>
            <w:r w:rsidR="00881560">
              <w:rPr>
                <w:rFonts w:ascii="Arial Narrow" w:hAnsi="Arial Narrow"/>
                <w:b/>
                <w:bCs/>
              </w:rPr>
              <w:t>s</w:t>
            </w:r>
            <w:r w:rsidRPr="00031257">
              <w:rPr>
                <w:rFonts w:ascii="Arial Narrow" w:hAnsi="Arial Narrow"/>
                <w:b/>
                <w:bCs/>
              </w:rPr>
              <w:t>redstva</w:t>
            </w:r>
            <w:r w:rsidR="00881560">
              <w:rPr>
                <w:rFonts w:ascii="Arial Narrow" w:hAnsi="Arial Narrow"/>
                <w:b/>
                <w:bCs/>
              </w:rPr>
              <w:t xml:space="preserve"> u kn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15760D" w14:textId="77777777" w:rsidR="00BE1776" w:rsidRDefault="00BE17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>Ostvareno</w:t>
            </w:r>
          </w:p>
          <w:p w14:paraId="3AC3CDE4" w14:textId="20EE4B75" w:rsidR="00881560" w:rsidRPr="00031257" w:rsidRDefault="0088156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 kn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BE8743" w14:textId="77777777" w:rsidR="00BE1776" w:rsidRPr="00031257" w:rsidRDefault="00BE1776">
            <w:pPr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Indeks(%) ostvarenja </w:t>
            </w:r>
          </w:p>
        </w:tc>
      </w:tr>
      <w:tr w:rsidR="00BE1776" w14:paraId="5E6226DA" w14:textId="77777777" w:rsidTr="00BE1776">
        <w:trPr>
          <w:trHeight w:val="518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66923" w14:textId="77777777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</w:p>
          <w:p w14:paraId="7E2C61E4" w14:textId="11D15551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="00C5004C">
              <w:rPr>
                <w:rFonts w:ascii="Arial Narrow" w:hAnsi="Arial Narrow"/>
              </w:rPr>
              <w:t>Redovna djelatnost osnovnog školstva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B4638A" w14:textId="77777777" w:rsidR="00BE1776" w:rsidRDefault="00BE1776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2E5B546A" w14:textId="2F9F1A95" w:rsidR="00BE1776" w:rsidRDefault="00E153A3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86.039.180</w:t>
            </w:r>
            <w:r w:rsidR="00C5004C">
              <w:rPr>
                <w:rFonts w:ascii="Arial Narrow" w:hAnsi="Arial Narrow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C23197" w14:textId="77777777" w:rsidR="00BE1776" w:rsidRDefault="00BE1776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34F5217B" w14:textId="006CEEB6" w:rsidR="00BE1776" w:rsidRDefault="00E153A3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80.503.777,04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124B4B" w14:textId="77777777" w:rsidR="00BE1776" w:rsidRDefault="00BE1776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47DF58E5" w14:textId="02DCE4EA" w:rsidR="00BE1776" w:rsidRDefault="00BE1776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C5004C">
              <w:rPr>
                <w:rFonts w:ascii="Arial Narrow" w:hAnsi="Arial Narrow"/>
              </w:rPr>
              <w:t>9</w:t>
            </w:r>
            <w:r w:rsidR="00E153A3">
              <w:rPr>
                <w:rFonts w:ascii="Arial Narrow" w:hAnsi="Arial Narrow"/>
              </w:rPr>
              <w:t>3,56</w:t>
            </w:r>
            <w:r>
              <w:rPr>
                <w:rFonts w:ascii="Arial Narrow" w:hAnsi="Arial Narrow"/>
              </w:rPr>
              <w:t>%</w:t>
            </w:r>
          </w:p>
        </w:tc>
      </w:tr>
      <w:tr w:rsidR="00BE1776" w14:paraId="13BF97A4" w14:textId="77777777" w:rsidTr="00BE1776">
        <w:tc>
          <w:tcPr>
            <w:tcW w:w="4678" w:type="dxa"/>
            <w:hideMark/>
          </w:tcPr>
          <w:p w14:paraId="767954FB" w14:textId="12D0D03C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="00C5004C">
              <w:rPr>
                <w:rFonts w:ascii="Arial Narrow" w:hAnsi="Arial Narrow"/>
              </w:rPr>
              <w:t>Projekt pomoćnika u nastavi</w:t>
            </w:r>
            <w:r w:rsidR="00291CC4"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1800" w:type="dxa"/>
            <w:vAlign w:val="center"/>
            <w:hideMark/>
          </w:tcPr>
          <w:p w14:paraId="27BE0E95" w14:textId="547C2612" w:rsidR="00BE1776" w:rsidRDefault="002F35BB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1.385.100</w:t>
            </w:r>
            <w:r w:rsidR="00BE1776">
              <w:rPr>
                <w:rFonts w:ascii="Arial Narrow" w:hAnsi="Arial Narrow"/>
              </w:rPr>
              <w:t>,00</w:t>
            </w:r>
          </w:p>
        </w:tc>
        <w:tc>
          <w:tcPr>
            <w:tcW w:w="1704" w:type="dxa"/>
            <w:vAlign w:val="center"/>
            <w:hideMark/>
          </w:tcPr>
          <w:p w14:paraId="41422519" w14:textId="3F844843" w:rsidR="00BE1776" w:rsidRDefault="002F35BB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1.372.505,58</w:t>
            </w:r>
          </w:p>
        </w:tc>
        <w:tc>
          <w:tcPr>
            <w:tcW w:w="1174" w:type="dxa"/>
            <w:vAlign w:val="center"/>
            <w:hideMark/>
          </w:tcPr>
          <w:p w14:paraId="2196080D" w14:textId="1E8FB72F" w:rsidR="00BE1776" w:rsidRDefault="00C5004C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2F35BB">
              <w:rPr>
                <w:rFonts w:ascii="Arial Narrow" w:hAnsi="Arial Narrow"/>
              </w:rPr>
              <w:t>9,09</w:t>
            </w:r>
            <w:r w:rsidR="00BE1776">
              <w:rPr>
                <w:rFonts w:ascii="Arial Narrow" w:hAnsi="Arial Narrow"/>
              </w:rPr>
              <w:t>%</w:t>
            </w:r>
          </w:p>
        </w:tc>
      </w:tr>
      <w:tr w:rsidR="00BE1776" w14:paraId="55C6EEB0" w14:textId="77777777" w:rsidTr="00BE1776">
        <w:tc>
          <w:tcPr>
            <w:tcW w:w="4678" w:type="dxa"/>
            <w:hideMark/>
          </w:tcPr>
          <w:p w14:paraId="20EBF824" w14:textId="61B98A18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  <w:r w:rsidR="00C5004C">
              <w:rPr>
                <w:rFonts w:ascii="Arial Narrow" w:hAnsi="Arial Narrow"/>
              </w:rPr>
              <w:t xml:space="preserve">Projekt </w:t>
            </w:r>
            <w:r w:rsidR="00291CC4">
              <w:rPr>
                <w:rFonts w:ascii="Arial Narrow" w:hAnsi="Arial Narrow"/>
              </w:rPr>
              <w:t>Prehrana 6</w:t>
            </w:r>
          </w:p>
        </w:tc>
        <w:tc>
          <w:tcPr>
            <w:tcW w:w="1800" w:type="dxa"/>
            <w:vAlign w:val="center"/>
            <w:hideMark/>
          </w:tcPr>
          <w:p w14:paraId="179B5426" w14:textId="285E6E98" w:rsidR="00BE1776" w:rsidRDefault="00C6029C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581</w:t>
            </w:r>
            <w:r w:rsidR="00C5004C">
              <w:rPr>
                <w:rFonts w:ascii="Arial Narrow" w:hAnsi="Arial Narrow"/>
              </w:rPr>
              <w:t>.000,00</w:t>
            </w:r>
          </w:p>
        </w:tc>
        <w:tc>
          <w:tcPr>
            <w:tcW w:w="1704" w:type="dxa"/>
            <w:vAlign w:val="center"/>
            <w:hideMark/>
          </w:tcPr>
          <w:p w14:paraId="3CF7EBD4" w14:textId="353B2189" w:rsidR="00BE1776" w:rsidRDefault="00C6029C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568.404,83</w:t>
            </w:r>
          </w:p>
        </w:tc>
        <w:tc>
          <w:tcPr>
            <w:tcW w:w="1174" w:type="dxa"/>
            <w:vAlign w:val="center"/>
            <w:hideMark/>
          </w:tcPr>
          <w:p w14:paraId="0E1EFC6F" w14:textId="49F34C07" w:rsidR="00BE1776" w:rsidRDefault="00C6029C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97,83</w:t>
            </w:r>
            <w:r w:rsidR="00BE1776">
              <w:rPr>
                <w:rFonts w:ascii="Arial Narrow" w:hAnsi="Arial Narrow"/>
              </w:rPr>
              <w:t>%</w:t>
            </w:r>
          </w:p>
        </w:tc>
      </w:tr>
      <w:tr w:rsidR="00BE1776" w14:paraId="7F587FB2" w14:textId="77777777" w:rsidTr="00BE1776">
        <w:tc>
          <w:tcPr>
            <w:tcW w:w="4678" w:type="dxa"/>
            <w:hideMark/>
          </w:tcPr>
          <w:p w14:paraId="4BBFB0E6" w14:textId="023ABA66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</w:t>
            </w:r>
            <w:r w:rsidR="00C5004C">
              <w:rPr>
                <w:rFonts w:ascii="Arial Narrow" w:hAnsi="Arial Narrow"/>
              </w:rPr>
              <w:t>Erasmus+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00" w:type="dxa"/>
            <w:vAlign w:val="center"/>
            <w:hideMark/>
          </w:tcPr>
          <w:p w14:paraId="13F25507" w14:textId="5C25503E" w:rsidR="00BE1776" w:rsidRDefault="00207EA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480</w:t>
            </w:r>
            <w:r w:rsidR="00C5004C">
              <w:rPr>
                <w:rFonts w:ascii="Arial Narrow" w:hAnsi="Arial Narrow"/>
              </w:rPr>
              <w:t>.000,00</w:t>
            </w:r>
          </w:p>
        </w:tc>
        <w:tc>
          <w:tcPr>
            <w:tcW w:w="1704" w:type="dxa"/>
            <w:vAlign w:val="center"/>
            <w:hideMark/>
          </w:tcPr>
          <w:p w14:paraId="52B4AF7B" w14:textId="1406D9B9" w:rsidR="00BE1776" w:rsidRDefault="00207EA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369.783,21</w:t>
            </w:r>
          </w:p>
        </w:tc>
        <w:tc>
          <w:tcPr>
            <w:tcW w:w="1174" w:type="dxa"/>
            <w:vAlign w:val="center"/>
            <w:hideMark/>
          </w:tcPr>
          <w:p w14:paraId="78BCD586" w14:textId="019F8AC5" w:rsidR="00BE1776" w:rsidRDefault="00207EA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77,03</w:t>
            </w:r>
            <w:r w:rsidR="00BE1776">
              <w:rPr>
                <w:rFonts w:ascii="Arial Narrow" w:hAnsi="Arial Narrow"/>
              </w:rPr>
              <w:t>%</w:t>
            </w:r>
          </w:p>
        </w:tc>
      </w:tr>
      <w:tr w:rsidR="00BE1776" w14:paraId="590BF700" w14:textId="77777777" w:rsidTr="00BE1776">
        <w:tc>
          <w:tcPr>
            <w:tcW w:w="4678" w:type="dxa"/>
            <w:hideMark/>
          </w:tcPr>
          <w:p w14:paraId="0127BFFC" w14:textId="09E1A7DF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  <w:r w:rsidR="00C5507A">
              <w:rPr>
                <w:rFonts w:ascii="Arial Narrow" w:hAnsi="Arial Narrow"/>
              </w:rPr>
              <w:t>Projekt „Školska shema“</w:t>
            </w:r>
          </w:p>
        </w:tc>
        <w:tc>
          <w:tcPr>
            <w:tcW w:w="1800" w:type="dxa"/>
            <w:vAlign w:val="center"/>
            <w:hideMark/>
          </w:tcPr>
          <w:p w14:paraId="6CFCE4CF" w14:textId="031E6BC9" w:rsidR="00BE1776" w:rsidRDefault="00207EA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312</w:t>
            </w:r>
            <w:r w:rsidR="00C5507A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="00C5507A">
              <w:rPr>
                <w:rFonts w:ascii="Arial Narrow" w:hAnsi="Arial Narrow"/>
              </w:rPr>
              <w:t>00</w:t>
            </w:r>
            <w:r w:rsidR="00BE1776">
              <w:rPr>
                <w:rFonts w:ascii="Arial Narrow" w:hAnsi="Arial Narrow"/>
              </w:rPr>
              <w:t>,00</w:t>
            </w:r>
          </w:p>
        </w:tc>
        <w:tc>
          <w:tcPr>
            <w:tcW w:w="1704" w:type="dxa"/>
            <w:vAlign w:val="center"/>
            <w:hideMark/>
          </w:tcPr>
          <w:p w14:paraId="3CE2D73B" w14:textId="0E822C17" w:rsidR="00BE1776" w:rsidRDefault="00207EA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275.793,37</w:t>
            </w:r>
          </w:p>
        </w:tc>
        <w:tc>
          <w:tcPr>
            <w:tcW w:w="1174" w:type="dxa"/>
            <w:vAlign w:val="center"/>
            <w:hideMark/>
          </w:tcPr>
          <w:p w14:paraId="6567C561" w14:textId="77AFED0E" w:rsidR="00BE1776" w:rsidRDefault="00207EA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88,00</w:t>
            </w:r>
            <w:r w:rsidR="00BE1776">
              <w:rPr>
                <w:rFonts w:ascii="Arial Narrow" w:hAnsi="Arial Narrow"/>
              </w:rPr>
              <w:t>%</w:t>
            </w:r>
          </w:p>
        </w:tc>
      </w:tr>
      <w:tr w:rsidR="00BE1776" w14:paraId="15D7CCE0" w14:textId="77777777" w:rsidTr="00BE1776">
        <w:tc>
          <w:tcPr>
            <w:tcW w:w="4678" w:type="dxa"/>
            <w:hideMark/>
          </w:tcPr>
          <w:p w14:paraId="3B0F8FE5" w14:textId="002C10F7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 </w:t>
            </w:r>
            <w:r w:rsidR="00C5507A">
              <w:rPr>
                <w:rFonts w:ascii="Arial Narrow" w:hAnsi="Arial Narrow"/>
              </w:rPr>
              <w:t>Projekt „Školski medni dan“</w:t>
            </w:r>
          </w:p>
        </w:tc>
        <w:tc>
          <w:tcPr>
            <w:tcW w:w="1800" w:type="dxa"/>
            <w:vAlign w:val="center"/>
            <w:hideMark/>
          </w:tcPr>
          <w:p w14:paraId="5F101650" w14:textId="58F72E90" w:rsidR="00BE1776" w:rsidRDefault="00C5507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207EAA">
              <w:rPr>
                <w:rFonts w:ascii="Arial Narrow" w:hAnsi="Arial Narrow"/>
              </w:rPr>
              <w:t>0</w:t>
            </w:r>
            <w:r w:rsidR="00BE1776">
              <w:rPr>
                <w:rFonts w:ascii="Arial Narrow" w:hAnsi="Arial Narrow"/>
              </w:rPr>
              <w:t>.000,00</w:t>
            </w:r>
          </w:p>
        </w:tc>
        <w:tc>
          <w:tcPr>
            <w:tcW w:w="1704" w:type="dxa"/>
            <w:vAlign w:val="center"/>
            <w:hideMark/>
          </w:tcPr>
          <w:p w14:paraId="0734D7E7" w14:textId="3A10C893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="00C5507A">
              <w:rPr>
                <w:rFonts w:ascii="Arial Narrow" w:hAnsi="Arial Narrow"/>
              </w:rPr>
              <w:t xml:space="preserve">  </w:t>
            </w:r>
            <w:r w:rsidR="00207EAA">
              <w:rPr>
                <w:rFonts w:ascii="Arial Narrow" w:hAnsi="Arial Narrow"/>
              </w:rPr>
              <w:t xml:space="preserve"> 9.855</w:t>
            </w:r>
            <w:r w:rsidR="00C5507A">
              <w:rPr>
                <w:rFonts w:ascii="Arial Narrow" w:hAnsi="Arial Narrow"/>
              </w:rPr>
              <w:t>,00</w:t>
            </w:r>
          </w:p>
        </w:tc>
        <w:tc>
          <w:tcPr>
            <w:tcW w:w="1174" w:type="dxa"/>
            <w:vAlign w:val="center"/>
            <w:hideMark/>
          </w:tcPr>
          <w:p w14:paraId="114B6E6C" w14:textId="59A55D5D" w:rsidR="00BE1776" w:rsidRDefault="00207EA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</w:t>
            </w:r>
            <w:r w:rsidR="00C5507A">
              <w:rPr>
                <w:rFonts w:ascii="Arial Narrow" w:hAnsi="Arial Narrow"/>
              </w:rPr>
              <w:t>,5</w:t>
            </w:r>
            <w:r>
              <w:rPr>
                <w:rFonts w:ascii="Arial Narrow" w:hAnsi="Arial Narrow"/>
              </w:rPr>
              <w:t>5</w:t>
            </w:r>
            <w:r w:rsidR="00BE1776">
              <w:rPr>
                <w:rFonts w:ascii="Arial Narrow" w:hAnsi="Arial Narrow"/>
              </w:rPr>
              <w:t>%</w:t>
            </w:r>
          </w:p>
        </w:tc>
      </w:tr>
      <w:tr w:rsidR="00BE1776" w14:paraId="6BEBF247" w14:textId="77777777" w:rsidTr="00BE1776">
        <w:tc>
          <w:tcPr>
            <w:tcW w:w="4678" w:type="dxa"/>
            <w:hideMark/>
          </w:tcPr>
          <w:p w14:paraId="12DB643A" w14:textId="4A0CA8BD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 </w:t>
            </w:r>
            <w:r w:rsidR="00C5507A">
              <w:rPr>
                <w:rFonts w:ascii="Arial Narrow" w:hAnsi="Arial Narrow"/>
              </w:rPr>
              <w:t xml:space="preserve">Projekt pomoćnika u nastavi </w:t>
            </w:r>
            <w:r w:rsidR="00291CC4">
              <w:rPr>
                <w:rFonts w:ascii="Arial Narrow" w:hAnsi="Arial Narrow"/>
              </w:rPr>
              <w:t>4</w:t>
            </w:r>
          </w:p>
        </w:tc>
        <w:tc>
          <w:tcPr>
            <w:tcW w:w="1800" w:type="dxa"/>
            <w:vAlign w:val="center"/>
            <w:hideMark/>
          </w:tcPr>
          <w:p w14:paraId="05A0B70D" w14:textId="4F7FCE7E" w:rsidR="00BE1776" w:rsidRDefault="00AF491D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861.100,00</w:t>
            </w:r>
          </w:p>
        </w:tc>
        <w:tc>
          <w:tcPr>
            <w:tcW w:w="1704" w:type="dxa"/>
            <w:vAlign w:val="center"/>
            <w:hideMark/>
          </w:tcPr>
          <w:p w14:paraId="019B271F" w14:textId="5F06BA92" w:rsidR="00BE1776" w:rsidRDefault="00AF491D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792.265,04</w:t>
            </w:r>
          </w:p>
        </w:tc>
        <w:tc>
          <w:tcPr>
            <w:tcW w:w="1174" w:type="dxa"/>
            <w:vAlign w:val="center"/>
            <w:hideMark/>
          </w:tcPr>
          <w:p w14:paraId="383888FC" w14:textId="0E8C22BB" w:rsidR="00BE1776" w:rsidRDefault="00AF491D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92,00</w:t>
            </w:r>
            <w:r w:rsidR="00BE1776">
              <w:rPr>
                <w:rFonts w:ascii="Arial Narrow" w:hAnsi="Arial Narrow"/>
              </w:rPr>
              <w:t>%</w:t>
            </w:r>
          </w:p>
        </w:tc>
      </w:tr>
      <w:tr w:rsidR="00BE1776" w14:paraId="3F6577B6" w14:textId="77777777" w:rsidTr="00BE1776">
        <w:tc>
          <w:tcPr>
            <w:tcW w:w="4678" w:type="dxa"/>
            <w:hideMark/>
          </w:tcPr>
          <w:p w14:paraId="55BA8514" w14:textId="73DAB232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8. </w:t>
            </w:r>
            <w:r w:rsidR="00C5507A">
              <w:rPr>
                <w:rFonts w:ascii="Arial Narrow" w:hAnsi="Arial Narrow"/>
              </w:rPr>
              <w:t xml:space="preserve">Projekt Prehrana </w:t>
            </w:r>
            <w:r w:rsidR="00E92913">
              <w:rPr>
                <w:rFonts w:ascii="Arial Narrow" w:hAnsi="Arial Narrow"/>
              </w:rPr>
              <w:t>7</w:t>
            </w:r>
          </w:p>
        </w:tc>
        <w:tc>
          <w:tcPr>
            <w:tcW w:w="1800" w:type="dxa"/>
            <w:vAlign w:val="center"/>
            <w:hideMark/>
          </w:tcPr>
          <w:p w14:paraId="6F9030B2" w14:textId="6503B349" w:rsidR="00BE1776" w:rsidRDefault="00C5507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AF491D">
              <w:rPr>
                <w:rFonts w:ascii="Arial Narrow" w:hAnsi="Arial Narrow"/>
              </w:rPr>
              <w:t>09</w:t>
            </w:r>
            <w:r>
              <w:rPr>
                <w:rFonts w:ascii="Arial Narrow" w:hAnsi="Arial Narrow"/>
              </w:rPr>
              <w:t>.000,00</w:t>
            </w:r>
          </w:p>
        </w:tc>
        <w:tc>
          <w:tcPr>
            <w:tcW w:w="1704" w:type="dxa"/>
            <w:vAlign w:val="center"/>
            <w:hideMark/>
          </w:tcPr>
          <w:p w14:paraId="09A9141A" w14:textId="7D1B8F89" w:rsidR="00BE1776" w:rsidRDefault="00BE1776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AF491D">
              <w:rPr>
                <w:rFonts w:ascii="Arial Narrow" w:hAnsi="Arial Narrow"/>
              </w:rPr>
              <w:t>50.801,84</w:t>
            </w:r>
          </w:p>
        </w:tc>
        <w:tc>
          <w:tcPr>
            <w:tcW w:w="1174" w:type="dxa"/>
            <w:vAlign w:val="center"/>
            <w:hideMark/>
          </w:tcPr>
          <w:p w14:paraId="3674F19A" w14:textId="0CBD6733" w:rsidR="00BE1776" w:rsidRDefault="00AF491D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81,16</w:t>
            </w:r>
            <w:r w:rsidR="00BE1776">
              <w:rPr>
                <w:rFonts w:ascii="Arial Narrow" w:hAnsi="Arial Narrow"/>
              </w:rPr>
              <w:t>%</w:t>
            </w:r>
          </w:p>
        </w:tc>
      </w:tr>
      <w:tr w:rsidR="00BE1776" w14:paraId="79B78612" w14:textId="77777777" w:rsidTr="00BE1776">
        <w:tc>
          <w:tcPr>
            <w:tcW w:w="4678" w:type="dxa"/>
            <w:hideMark/>
          </w:tcPr>
          <w:p w14:paraId="32AE67FF" w14:textId="3D9444F5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9. </w:t>
            </w:r>
            <w:r w:rsidR="00C5507A">
              <w:rPr>
                <w:rFonts w:ascii="Arial Narrow" w:hAnsi="Arial Narrow"/>
              </w:rPr>
              <w:t>Kapitalna ulaganja u škole</w:t>
            </w:r>
          </w:p>
        </w:tc>
        <w:tc>
          <w:tcPr>
            <w:tcW w:w="1800" w:type="dxa"/>
            <w:vAlign w:val="center"/>
            <w:hideMark/>
          </w:tcPr>
          <w:p w14:paraId="67D8642C" w14:textId="3BFE56FD" w:rsidR="00BE1776" w:rsidRDefault="00C5507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="00F13A34">
              <w:rPr>
                <w:rFonts w:ascii="Arial Narrow" w:hAnsi="Arial Narrow"/>
              </w:rPr>
              <w:t>684.1</w:t>
            </w:r>
            <w:r>
              <w:rPr>
                <w:rFonts w:ascii="Arial Narrow" w:hAnsi="Arial Narrow"/>
              </w:rPr>
              <w:t>00,00</w:t>
            </w:r>
          </w:p>
        </w:tc>
        <w:tc>
          <w:tcPr>
            <w:tcW w:w="1704" w:type="dxa"/>
            <w:vAlign w:val="center"/>
            <w:hideMark/>
          </w:tcPr>
          <w:p w14:paraId="7387D136" w14:textId="0D2C4249" w:rsidR="00BE1776" w:rsidRDefault="00C5507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="00F13A34">
              <w:rPr>
                <w:rFonts w:ascii="Arial Narrow" w:hAnsi="Arial Narrow"/>
              </w:rPr>
              <w:t>254.346,11</w:t>
            </w:r>
          </w:p>
        </w:tc>
        <w:tc>
          <w:tcPr>
            <w:tcW w:w="1174" w:type="dxa"/>
            <w:vAlign w:val="center"/>
            <w:hideMark/>
          </w:tcPr>
          <w:p w14:paraId="3C71EDAB" w14:textId="61AE237F" w:rsidR="00BE1776" w:rsidRDefault="00C5507A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88,</w:t>
            </w:r>
            <w:r w:rsidR="00F13A34">
              <w:rPr>
                <w:rFonts w:ascii="Arial Narrow" w:hAnsi="Arial Narrow"/>
              </w:rPr>
              <w:t>33</w:t>
            </w:r>
            <w:r w:rsidR="00BE1776">
              <w:rPr>
                <w:rFonts w:ascii="Arial Narrow" w:hAnsi="Arial Narrow"/>
              </w:rPr>
              <w:t>%</w:t>
            </w:r>
          </w:p>
        </w:tc>
      </w:tr>
      <w:tr w:rsidR="00BE1776" w14:paraId="1753573F" w14:textId="77777777" w:rsidTr="00BE1776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F4F49" w14:textId="77777777" w:rsidR="00BE1776" w:rsidRDefault="00BE1776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168FA" w14:textId="77777777" w:rsidR="00BE1776" w:rsidRDefault="00BE177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52746" w14:textId="77777777" w:rsidR="00BE1776" w:rsidRDefault="00BE177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063D9" w14:textId="77777777" w:rsidR="00BE1776" w:rsidRDefault="00BE1776">
            <w:pPr>
              <w:jc w:val="right"/>
              <w:rPr>
                <w:rFonts w:ascii="Arial Narrow" w:hAnsi="Arial Narrow"/>
              </w:rPr>
            </w:pPr>
          </w:p>
        </w:tc>
      </w:tr>
      <w:tr w:rsidR="00BE1776" w14:paraId="5C47C5ED" w14:textId="77777777" w:rsidTr="00BE1776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46D670" w14:textId="77777777" w:rsidR="00BE1776" w:rsidRDefault="00BE17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UKUPNO: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9D7C9F" w14:textId="30AF91C8" w:rsidR="00BE1776" w:rsidRDefault="00F13A3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93.661.580,00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C2DC5E" w14:textId="1BCB2AE9" w:rsidR="00BE1776" w:rsidRDefault="00F13A3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87.397.532,02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8CDEAF" w14:textId="448AEF53" w:rsidR="00BE1776" w:rsidRDefault="00F13A3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93,31</w:t>
            </w:r>
            <w:r w:rsidR="00BE1776">
              <w:rPr>
                <w:rFonts w:ascii="Arial Narrow" w:hAnsi="Arial Narrow"/>
                <w:b/>
              </w:rPr>
              <w:t>%</w:t>
            </w:r>
          </w:p>
        </w:tc>
      </w:tr>
    </w:tbl>
    <w:p w14:paraId="4880F395" w14:textId="77777777" w:rsidR="00BE1776" w:rsidRDefault="00BE1776" w:rsidP="00BE1776">
      <w:pPr>
        <w:rPr>
          <w:rFonts w:ascii="Arial Narrow" w:hAnsi="Arial Narrow"/>
        </w:rPr>
      </w:pPr>
    </w:p>
    <w:p w14:paraId="160D76D8" w14:textId="77777777" w:rsidR="00BE1776" w:rsidRDefault="00BE1776" w:rsidP="00BE1776">
      <w:pPr>
        <w:rPr>
          <w:rFonts w:ascii="Arial Narrow" w:hAnsi="Arial Narrow"/>
        </w:rPr>
      </w:pPr>
    </w:p>
    <w:p w14:paraId="1D94FC89" w14:textId="404D05F5" w:rsidR="00BE1776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Klasa: </w:t>
      </w:r>
      <w:r w:rsidR="00E269F8">
        <w:rPr>
          <w:rFonts w:ascii="Arial Narrow" w:hAnsi="Arial Narrow"/>
        </w:rPr>
        <w:t>602-0</w:t>
      </w:r>
      <w:r w:rsidR="001975AA">
        <w:rPr>
          <w:rFonts w:ascii="Arial Narrow" w:hAnsi="Arial Narrow"/>
        </w:rPr>
        <w:t>2</w:t>
      </w:r>
      <w:r w:rsidR="00E269F8">
        <w:rPr>
          <w:rFonts w:ascii="Arial Narrow" w:hAnsi="Arial Narrow"/>
        </w:rPr>
        <w:t>/2</w:t>
      </w:r>
      <w:r w:rsidR="00291CC4">
        <w:rPr>
          <w:rFonts w:ascii="Arial Narrow" w:hAnsi="Arial Narrow"/>
        </w:rPr>
        <w:t>1</w:t>
      </w:r>
      <w:r w:rsidR="00E269F8">
        <w:rPr>
          <w:rFonts w:ascii="Arial Narrow" w:hAnsi="Arial Narrow"/>
        </w:rPr>
        <w:t>-01/</w:t>
      </w:r>
      <w:r w:rsidR="00291CC4">
        <w:rPr>
          <w:rFonts w:ascii="Arial Narrow" w:hAnsi="Arial Narrow"/>
        </w:rPr>
        <w:t>119</w:t>
      </w:r>
    </w:p>
    <w:p w14:paraId="77A8D2DB" w14:textId="6AC2A828" w:rsidR="00BE1776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>Urbroj: 2182-1-05/1-2</w:t>
      </w:r>
      <w:r w:rsidR="001975AA">
        <w:rPr>
          <w:rFonts w:ascii="Arial Narrow" w:hAnsi="Arial Narrow"/>
        </w:rPr>
        <w:t>3</w:t>
      </w:r>
      <w:r>
        <w:rPr>
          <w:rFonts w:ascii="Arial Narrow" w:hAnsi="Arial Narrow"/>
        </w:rPr>
        <w:t>-</w:t>
      </w:r>
      <w:r w:rsidR="00291CC4">
        <w:rPr>
          <w:rFonts w:ascii="Arial Narrow" w:hAnsi="Arial Narrow"/>
        </w:rPr>
        <w:t>6</w:t>
      </w:r>
    </w:p>
    <w:p w14:paraId="22AE1984" w14:textId="33F4BE9C" w:rsidR="00BE1776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>Šibenik,</w:t>
      </w:r>
      <w:r w:rsidR="00291CC4">
        <w:rPr>
          <w:rFonts w:ascii="Arial Narrow" w:hAnsi="Arial Narrow"/>
        </w:rPr>
        <w:t xml:space="preserve"> 3. travnja 2023.</w:t>
      </w:r>
    </w:p>
    <w:p w14:paraId="3446C722" w14:textId="77777777" w:rsidR="00BE1776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GRADONAČELNIK</w:t>
      </w:r>
    </w:p>
    <w:p w14:paraId="7CD0EB59" w14:textId="77777777" w:rsidR="003A62DE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Željko Burić, dr.med.</w:t>
      </w:r>
      <w:r>
        <w:rPr>
          <w:rFonts w:ascii="Arial Narrow" w:hAnsi="Arial Narrow"/>
        </w:rPr>
        <w:tab/>
      </w:r>
    </w:p>
    <w:p w14:paraId="208A9C87" w14:textId="61D2EE96" w:rsidR="000B1731" w:rsidRPr="00055F17" w:rsidRDefault="00055F17" w:rsidP="001D7933">
      <w:pPr>
        <w:jc w:val="center"/>
        <w:rPr>
          <w:rFonts w:ascii="Arial Narrow" w:hAnsi="Arial Narrow"/>
        </w:rPr>
      </w:pPr>
      <w:r w:rsidRPr="00055F17">
        <w:rPr>
          <w:rFonts w:ascii="Arial Narrow" w:hAnsi="Arial Narrow"/>
        </w:rPr>
        <w:lastRenderedPageBreak/>
        <w:t>O B R A Z L O Ž E NJ E</w:t>
      </w:r>
    </w:p>
    <w:p w14:paraId="7417EB4C" w14:textId="54AAB7A5" w:rsidR="00055F17" w:rsidRPr="00055F17" w:rsidRDefault="00055F17">
      <w:pPr>
        <w:rPr>
          <w:rFonts w:ascii="Arial Narrow" w:hAnsi="Arial Narrow"/>
        </w:rPr>
      </w:pPr>
    </w:p>
    <w:p w14:paraId="34542AA8" w14:textId="0431ECD4" w:rsidR="00055F17" w:rsidRDefault="004D70FE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Na temelju članka 143. Zakona o odgoju i obrazovanju u osnovnoj i srednjoj školi („Narodne novine“, broj 87/08, 86/09, 92/10, 105/10, 90/11, 5/12, 16/12, 86/12, 126/12, 94/13, 152/14, 07/17, 68/18, 98/19</w:t>
      </w:r>
      <w:r w:rsidR="00F13A34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64/20</w:t>
      </w:r>
      <w:r w:rsidR="00F13A34">
        <w:rPr>
          <w:rFonts w:ascii="Arial Narrow" w:hAnsi="Arial Narrow"/>
        </w:rPr>
        <w:t xml:space="preserve"> i 151/22</w:t>
      </w:r>
      <w:r>
        <w:rPr>
          <w:rFonts w:ascii="Arial Narrow" w:hAnsi="Arial Narrow"/>
        </w:rPr>
        <w:t xml:space="preserve"> – u daljnjem tekstu: Zakon) jedinic</w:t>
      </w:r>
      <w:r w:rsidR="001B195A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lokalne samouprave obvezn</w:t>
      </w:r>
      <w:r w:rsidR="001B195A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</w:t>
      </w:r>
      <w:r w:rsidR="001B195A">
        <w:rPr>
          <w:rFonts w:ascii="Arial Narrow" w:hAnsi="Arial Narrow"/>
        </w:rPr>
        <w:t>su</w:t>
      </w:r>
      <w:r>
        <w:rPr>
          <w:rFonts w:ascii="Arial Narrow" w:hAnsi="Arial Narrow"/>
        </w:rPr>
        <w:t xml:space="preserve"> u svom proračunu osigurati sredstva za financiranje prijevoza učenika, materijalnih i financijskih rashoda koji obuhvaćaju rashode za materijal, dijelove i u</w:t>
      </w:r>
      <w:r w:rsidR="00E61534">
        <w:rPr>
          <w:rFonts w:ascii="Arial Narrow" w:hAnsi="Arial Narrow"/>
        </w:rPr>
        <w:t>sl</w:t>
      </w:r>
      <w:r>
        <w:rPr>
          <w:rFonts w:ascii="Arial Narrow" w:hAnsi="Arial Narrow"/>
        </w:rPr>
        <w:t>uge tekućeg i investicijskog održavanj</w:t>
      </w:r>
      <w:r w:rsidR="00E61534">
        <w:rPr>
          <w:rFonts w:ascii="Arial Narrow" w:hAnsi="Arial Narrow"/>
        </w:rPr>
        <w:t>a</w:t>
      </w:r>
      <w:r>
        <w:rPr>
          <w:rFonts w:ascii="Arial Narrow" w:hAnsi="Arial Narrow"/>
        </w:rPr>
        <w:t>; rashod</w:t>
      </w:r>
      <w:r w:rsidR="00E61534">
        <w:rPr>
          <w:rFonts w:ascii="Arial Narrow" w:hAnsi="Arial Narrow"/>
        </w:rPr>
        <w:t xml:space="preserve">e za izgradnju, dogradnju i rekonstrukciju školskog prostora, te opremanje školskih ustanova prema standardima i normativima koje propisuje </w:t>
      </w:r>
      <w:r w:rsidR="001136EA">
        <w:rPr>
          <w:rFonts w:ascii="Arial Narrow" w:hAnsi="Arial Narrow"/>
        </w:rPr>
        <w:t>nadležno ministarstvo</w:t>
      </w:r>
      <w:r w:rsidR="00E61534">
        <w:rPr>
          <w:rFonts w:ascii="Arial Narrow" w:hAnsi="Arial Narrow"/>
        </w:rPr>
        <w:t>, a u skladu s državnim pedagoškim standardima.</w:t>
      </w:r>
    </w:p>
    <w:p w14:paraId="5D969F7E" w14:textId="6B4D19EF" w:rsidR="00E61534" w:rsidRDefault="00E61534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Sukladno navedenom Zakonu, te shodno tome i</w:t>
      </w:r>
      <w:r w:rsidR="00332F7E">
        <w:rPr>
          <w:rFonts w:ascii="Arial Narrow" w:hAnsi="Arial Narrow"/>
        </w:rPr>
        <w:t xml:space="preserve"> donesenoj</w:t>
      </w:r>
      <w:r>
        <w:rPr>
          <w:rFonts w:ascii="Arial Narrow" w:hAnsi="Arial Narrow"/>
        </w:rPr>
        <w:t xml:space="preserve"> </w:t>
      </w:r>
      <w:r w:rsidR="00332F7E" w:rsidRPr="009D6068">
        <w:rPr>
          <w:rFonts w:ascii="Arial Narrow" w:hAnsi="Arial Narrow"/>
        </w:rPr>
        <w:t>Odlu</w:t>
      </w:r>
      <w:r w:rsidR="00332F7E">
        <w:rPr>
          <w:rFonts w:ascii="Arial Narrow" w:hAnsi="Arial Narrow"/>
        </w:rPr>
        <w:t>ci Vlade Republike Hrvatske</w:t>
      </w:r>
      <w:r w:rsidR="00332F7E" w:rsidRPr="009D6068">
        <w:rPr>
          <w:rFonts w:ascii="Arial Narrow" w:hAnsi="Arial Narrow"/>
        </w:rPr>
        <w:t xml:space="preserve">  o kriterijima i mjerilima za utvrđivanje bilančnih prava za financiranje minimalnog financijskog standarda javnih potreba osnovnog školstva u 20</w:t>
      </w:r>
      <w:r w:rsidR="00332F7E">
        <w:rPr>
          <w:rFonts w:ascii="Arial Narrow" w:hAnsi="Arial Narrow"/>
        </w:rPr>
        <w:t>2</w:t>
      </w:r>
      <w:r w:rsidR="001136EA">
        <w:rPr>
          <w:rFonts w:ascii="Arial Narrow" w:hAnsi="Arial Narrow"/>
        </w:rPr>
        <w:t>2</w:t>
      </w:r>
      <w:r w:rsidR="00332F7E" w:rsidRPr="009D6068">
        <w:rPr>
          <w:rFonts w:ascii="Arial Narrow" w:hAnsi="Arial Narrow"/>
        </w:rPr>
        <w:t>. godini ("Narodne n</w:t>
      </w:r>
      <w:r w:rsidR="00332F7E">
        <w:rPr>
          <w:rFonts w:ascii="Arial Narrow" w:hAnsi="Arial Narrow"/>
        </w:rPr>
        <w:t>ovine", broj 14</w:t>
      </w:r>
      <w:r w:rsidR="001136EA">
        <w:rPr>
          <w:rFonts w:ascii="Arial Narrow" w:hAnsi="Arial Narrow"/>
        </w:rPr>
        <w:t>7</w:t>
      </w:r>
      <w:r w:rsidR="00332F7E">
        <w:rPr>
          <w:rFonts w:ascii="Arial Narrow" w:hAnsi="Arial Narrow"/>
        </w:rPr>
        <w:t>/2</w:t>
      </w:r>
      <w:r w:rsidR="001136EA">
        <w:rPr>
          <w:rFonts w:ascii="Arial Narrow" w:hAnsi="Arial Narrow"/>
        </w:rPr>
        <w:t>1</w:t>
      </w:r>
      <w:r w:rsidR="00332F7E">
        <w:rPr>
          <w:rFonts w:ascii="Arial Narrow" w:hAnsi="Arial Narrow"/>
        </w:rPr>
        <w:t>), Grad Šibenik kao osnivač osnovnih škola na svom administrativnom području donosi Program javnih potreba u osnovnom školstvu</w:t>
      </w:r>
      <w:r w:rsidR="001B195A">
        <w:rPr>
          <w:rFonts w:ascii="Arial Narrow" w:hAnsi="Arial Narrow"/>
        </w:rPr>
        <w:t xml:space="preserve"> za svaku školsku godinu.</w:t>
      </w:r>
    </w:p>
    <w:p w14:paraId="5E797B8D" w14:textId="55DD413C" w:rsidR="000D0FF2" w:rsidRDefault="00332F7E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D335F">
        <w:rPr>
          <w:rFonts w:ascii="Arial Narrow" w:hAnsi="Arial Narrow"/>
        </w:rPr>
        <w:t>Programom javnih potreba u osnovnom školstvu Grada Šibenika utvrđuju se ciljevi, oblik, opseg, kvaliteta i način zadovoljavanja javnih potreba u djelatnosti osnovnoškolskog obrazovanja.</w:t>
      </w:r>
    </w:p>
    <w:p w14:paraId="7585C110" w14:textId="01FAB2A2" w:rsidR="000D0FF2" w:rsidRDefault="000D0FF2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Na administrativnom području Grada Šibenika redoviti osnovnoškolski programi provode se u devet matičnih osnovnih škola i deset područnih škola</w:t>
      </w:r>
      <w:r w:rsidR="006765B7">
        <w:rPr>
          <w:rFonts w:ascii="Arial Narrow" w:hAnsi="Arial Narrow"/>
        </w:rPr>
        <w:t>.</w:t>
      </w:r>
    </w:p>
    <w:p w14:paraId="3AB5DFF2" w14:textId="6856D2AD" w:rsidR="000D0FF2" w:rsidRDefault="000D0FF2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U Proračunu Grada Šibenika sredstva za financiranje javnih potreba u osnovnom školstvu osiguravaju se</w:t>
      </w:r>
      <w:r w:rsidR="000320CA">
        <w:rPr>
          <w:rFonts w:ascii="Arial Narrow" w:hAnsi="Arial Narrow"/>
        </w:rPr>
        <w:t xml:space="preserve"> pretežito</w:t>
      </w:r>
      <w:r w:rsidR="00AF161C">
        <w:rPr>
          <w:rFonts w:ascii="Arial Narrow" w:hAnsi="Arial Narrow"/>
        </w:rPr>
        <w:t xml:space="preserve"> iz vlastitih izvora</w:t>
      </w:r>
      <w:r w:rsidR="001B195A">
        <w:rPr>
          <w:rFonts w:ascii="Arial Narrow" w:hAnsi="Arial Narrow"/>
        </w:rPr>
        <w:t xml:space="preserve"> </w:t>
      </w:r>
      <w:r w:rsidR="00031257">
        <w:rPr>
          <w:rFonts w:ascii="Arial Narrow" w:hAnsi="Arial Narrow"/>
        </w:rPr>
        <w:t>G</w:t>
      </w:r>
      <w:r w:rsidR="001B195A">
        <w:rPr>
          <w:rFonts w:ascii="Arial Narrow" w:hAnsi="Arial Narrow"/>
        </w:rPr>
        <w:t>rada</w:t>
      </w:r>
      <w:r w:rsidR="00AF161C">
        <w:rPr>
          <w:rFonts w:ascii="Arial Narrow" w:hAnsi="Arial Narrow"/>
        </w:rPr>
        <w:t xml:space="preserve">, </w:t>
      </w:r>
      <w:r w:rsidR="001B195A">
        <w:rPr>
          <w:rFonts w:ascii="Arial Narrow" w:hAnsi="Arial Narrow"/>
        </w:rPr>
        <w:t>te</w:t>
      </w:r>
      <w:r w:rsidR="00AF161C">
        <w:rPr>
          <w:rFonts w:ascii="Arial Narrow" w:hAnsi="Arial Narrow"/>
        </w:rPr>
        <w:t xml:space="preserve"> iz decentraliziranih izvora financiranja kojima se  financiraju programi  minimalnog financijskog standarda, </w:t>
      </w:r>
      <w:r w:rsidR="001B195A">
        <w:rPr>
          <w:rFonts w:ascii="Arial Narrow" w:hAnsi="Arial Narrow"/>
        </w:rPr>
        <w:t xml:space="preserve">ali i </w:t>
      </w:r>
      <w:r w:rsidR="00AF161C">
        <w:rPr>
          <w:rFonts w:ascii="Arial Narrow" w:hAnsi="Arial Narrow"/>
        </w:rPr>
        <w:t xml:space="preserve">iz sredstava državnog proračuna, sredstava vlastitih prihoda škola, sredstava donacija, </w:t>
      </w:r>
      <w:r w:rsidR="000320CA">
        <w:rPr>
          <w:rFonts w:ascii="Arial Narrow" w:hAnsi="Arial Narrow"/>
        </w:rPr>
        <w:t xml:space="preserve">EU </w:t>
      </w:r>
      <w:r w:rsidR="001B195A">
        <w:rPr>
          <w:rFonts w:ascii="Arial Narrow" w:hAnsi="Arial Narrow"/>
        </w:rPr>
        <w:t>fondova, te ostalih pomoći.</w:t>
      </w:r>
    </w:p>
    <w:p w14:paraId="00899799" w14:textId="0971F2E3" w:rsidR="000A68D9" w:rsidRDefault="003A0299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Program javnih potreba u osnovnom školstvu je tijekom  202</w:t>
      </w:r>
      <w:r w:rsidR="001136EA">
        <w:rPr>
          <w:rFonts w:ascii="Arial Narrow" w:hAnsi="Arial Narrow"/>
        </w:rPr>
        <w:t>2</w:t>
      </w:r>
      <w:r>
        <w:rPr>
          <w:rFonts w:ascii="Arial Narrow" w:hAnsi="Arial Narrow"/>
        </w:rPr>
        <w:t>. godine usklađen sa stvarnom realizacijom po pojedinim aktivnostima unutar programa, te financiran u skladu s Proračunom Grada Šibenika, odnosno njegovim izmjenama i dopunama.</w:t>
      </w:r>
    </w:p>
    <w:p w14:paraId="77E49EF8" w14:textId="6C22D684" w:rsidR="003A0299" w:rsidRDefault="003A0299" w:rsidP="000A68D9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Indeks ostvarenja Programa </w:t>
      </w:r>
      <w:r w:rsidR="000A68D9">
        <w:rPr>
          <w:rFonts w:ascii="Arial Narrow" w:hAnsi="Arial Narrow"/>
        </w:rPr>
        <w:t>javnih potreba u osnovnom školstvu Grada Šibenika za 202</w:t>
      </w:r>
      <w:r w:rsidR="001136EA">
        <w:rPr>
          <w:rFonts w:ascii="Arial Narrow" w:hAnsi="Arial Narrow"/>
        </w:rPr>
        <w:t>2</w:t>
      </w:r>
      <w:r w:rsidR="000A68D9">
        <w:rPr>
          <w:rFonts w:ascii="Arial Narrow" w:hAnsi="Arial Narrow"/>
        </w:rPr>
        <w:t xml:space="preserve">. godinu </w:t>
      </w:r>
      <w:r>
        <w:rPr>
          <w:rFonts w:ascii="Arial Narrow" w:hAnsi="Arial Narrow"/>
        </w:rPr>
        <w:t>je 9</w:t>
      </w:r>
      <w:r w:rsidR="001136EA">
        <w:rPr>
          <w:rFonts w:ascii="Arial Narrow" w:hAnsi="Arial Narrow"/>
        </w:rPr>
        <w:t>3,</w:t>
      </w:r>
      <w:r w:rsidR="001975AA">
        <w:rPr>
          <w:rFonts w:ascii="Arial Narrow" w:hAnsi="Arial Narrow"/>
        </w:rPr>
        <w:t>31</w:t>
      </w:r>
      <w:r>
        <w:rPr>
          <w:rFonts w:ascii="Arial Narrow" w:hAnsi="Arial Narrow"/>
        </w:rPr>
        <w:t>%</w:t>
      </w:r>
      <w:r w:rsidR="000A68D9">
        <w:rPr>
          <w:rFonts w:ascii="Arial Narrow" w:hAnsi="Arial Narrow"/>
        </w:rPr>
        <w:t>, a veća odstupanja po pojedinim aktivnostima odnose se na:</w:t>
      </w:r>
    </w:p>
    <w:p w14:paraId="6FC76FBD" w14:textId="01082C22" w:rsidR="001136EA" w:rsidRDefault="001136EA" w:rsidP="001136E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- Točku</w:t>
      </w:r>
      <w:r w:rsidR="0045357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1. Redovna djelatnost osnovnog školstva</w:t>
      </w:r>
      <w:r>
        <w:rPr>
          <w:rFonts w:ascii="Arial Narrow" w:hAnsi="Arial Narrow"/>
        </w:rPr>
        <w:t xml:space="preserve"> s indeksom ostvarenja od </w:t>
      </w:r>
      <w:r>
        <w:rPr>
          <w:rFonts w:ascii="Arial Narrow" w:hAnsi="Arial Narrow"/>
        </w:rPr>
        <w:t>93,56</w:t>
      </w:r>
      <w:r>
        <w:rPr>
          <w:rFonts w:ascii="Arial Narrow" w:hAnsi="Arial Narrow"/>
        </w:rPr>
        <w:t xml:space="preserve">% sukladno </w:t>
      </w:r>
      <w:r w:rsidRPr="001975AA">
        <w:rPr>
          <w:rFonts w:ascii="Arial Narrow" w:hAnsi="Arial Narrow"/>
        </w:rPr>
        <w:t>realizacij</w:t>
      </w:r>
      <w:r w:rsidR="001975AA">
        <w:rPr>
          <w:rFonts w:ascii="Arial Narrow" w:hAnsi="Arial Narrow"/>
        </w:rPr>
        <w:t>i</w:t>
      </w:r>
      <w:r w:rsidRPr="001975AA">
        <w:rPr>
          <w:rFonts w:ascii="Arial Narrow" w:hAnsi="Arial Narrow"/>
        </w:rPr>
        <w:t xml:space="preserve"> pojedinačnih konta rashoda </w:t>
      </w:r>
      <w:r w:rsidR="001975AA">
        <w:rPr>
          <w:rFonts w:ascii="Arial Narrow" w:hAnsi="Arial Narrow"/>
        </w:rPr>
        <w:t xml:space="preserve">ovog programa </w:t>
      </w:r>
      <w:r w:rsidRPr="001975AA">
        <w:rPr>
          <w:rFonts w:ascii="Arial Narrow" w:hAnsi="Arial Narrow"/>
        </w:rPr>
        <w:t xml:space="preserve">i očekivanih prihoda </w:t>
      </w:r>
      <w:r w:rsidR="001975AA">
        <w:rPr>
          <w:rFonts w:ascii="Arial Narrow" w:hAnsi="Arial Narrow"/>
        </w:rPr>
        <w:t>u</w:t>
      </w:r>
      <w:r w:rsidRPr="001975AA">
        <w:rPr>
          <w:rFonts w:ascii="Arial Narrow" w:hAnsi="Arial Narrow"/>
        </w:rPr>
        <w:t xml:space="preserve"> predmetno</w:t>
      </w:r>
      <w:r w:rsidR="001975AA">
        <w:rPr>
          <w:rFonts w:ascii="Arial Narrow" w:hAnsi="Arial Narrow"/>
        </w:rPr>
        <w:t>m</w:t>
      </w:r>
      <w:r w:rsidRPr="001975AA">
        <w:rPr>
          <w:rFonts w:ascii="Arial Narrow" w:hAnsi="Arial Narrow"/>
        </w:rPr>
        <w:t xml:space="preserve"> razdoblj</w:t>
      </w:r>
      <w:r w:rsidR="001975AA">
        <w:rPr>
          <w:rFonts w:ascii="Arial Narrow" w:hAnsi="Arial Narrow"/>
        </w:rPr>
        <w:t>u</w:t>
      </w:r>
      <w:r w:rsidRPr="001975AA">
        <w:rPr>
          <w:rFonts w:ascii="Arial Narrow" w:hAnsi="Arial Narrow"/>
        </w:rPr>
        <w:t>;</w:t>
      </w:r>
    </w:p>
    <w:p w14:paraId="08AFAF88" w14:textId="1AA05A97" w:rsidR="00453574" w:rsidRDefault="00453574" w:rsidP="00453574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453574">
        <w:rPr>
          <w:rFonts w:ascii="Arial Narrow" w:hAnsi="Arial Narrow"/>
          <w:sz w:val="24"/>
          <w:szCs w:val="24"/>
        </w:rPr>
        <w:tab/>
        <w:t xml:space="preserve">- Točku 4. Erasmus+  s indeksom ostvarenja od </w:t>
      </w:r>
      <w:r>
        <w:rPr>
          <w:rFonts w:ascii="Arial Narrow" w:hAnsi="Arial Narrow"/>
          <w:sz w:val="24"/>
          <w:szCs w:val="24"/>
        </w:rPr>
        <w:t>77,03</w:t>
      </w:r>
      <w:r w:rsidRPr="00453574">
        <w:rPr>
          <w:rFonts w:ascii="Arial Narrow" w:hAnsi="Arial Narrow"/>
          <w:sz w:val="24"/>
          <w:szCs w:val="24"/>
        </w:rPr>
        <w:t>% zbog smanjenih aktivnosti (mobilnosti učenika i nastavnika</w:t>
      </w:r>
      <w:r w:rsidR="002F33E8">
        <w:rPr>
          <w:rFonts w:ascii="Arial Narrow" w:hAnsi="Arial Narrow"/>
          <w:sz w:val="24"/>
          <w:szCs w:val="24"/>
        </w:rPr>
        <w:t xml:space="preserve"> koji su sudjelovali u ovom programu</w:t>
      </w:r>
      <w:r w:rsidRPr="00453574">
        <w:rPr>
          <w:rFonts w:ascii="Arial Narrow" w:hAnsi="Arial Narrow"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u odnosu na planirano i isplatu europskih sredstava u obračunskom razdoblju u iznosu manjem od očekivanog;</w:t>
      </w:r>
    </w:p>
    <w:p w14:paraId="287F4ED2" w14:textId="256C4572" w:rsidR="00453574" w:rsidRDefault="00453574" w:rsidP="00453574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- Točku 5. Projekt „Školska shema“ s indeksom ostvarenja od </w:t>
      </w:r>
      <w:r>
        <w:rPr>
          <w:rFonts w:ascii="Arial Narrow" w:hAnsi="Arial Narrow"/>
        </w:rPr>
        <w:t>88,00</w:t>
      </w:r>
      <w:r>
        <w:rPr>
          <w:rFonts w:ascii="Arial Narrow" w:hAnsi="Arial Narrow"/>
        </w:rPr>
        <w:t>% sukladno</w:t>
      </w:r>
      <w:r>
        <w:rPr>
          <w:rFonts w:ascii="Arial Narrow" w:hAnsi="Arial Narrow"/>
        </w:rPr>
        <w:t xml:space="preserve"> </w:t>
      </w:r>
      <w:r w:rsidR="002F33E8">
        <w:rPr>
          <w:rFonts w:ascii="Arial Narrow" w:hAnsi="Arial Narrow"/>
        </w:rPr>
        <w:t>fakturiranim troškovima u predmetnom razdoblju;</w:t>
      </w:r>
    </w:p>
    <w:p w14:paraId="4C48DE96" w14:textId="5F5553A1" w:rsidR="00453574" w:rsidRDefault="002F33E8" w:rsidP="001136E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- Točku 7. Projekt pomoćnika u nastavi </w:t>
      </w:r>
      <w:r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s indeksom ostvarenja od </w:t>
      </w:r>
      <w:r>
        <w:rPr>
          <w:rFonts w:ascii="Arial Narrow" w:hAnsi="Arial Narrow"/>
        </w:rPr>
        <w:t>92,00</w:t>
      </w:r>
      <w:r>
        <w:rPr>
          <w:rFonts w:ascii="Arial Narrow" w:hAnsi="Arial Narrow"/>
        </w:rPr>
        <w:t xml:space="preserve">% sukladno stvarnim troškovima realizacije navedene aktivnosti koji se odnose na troškove plaća pomoćnika; </w:t>
      </w:r>
    </w:p>
    <w:p w14:paraId="76D48EAC" w14:textId="56A58820" w:rsidR="004A66F3" w:rsidRDefault="004A66F3" w:rsidP="00AD3E0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- Točku 8. Projekt Prehrana </w:t>
      </w:r>
      <w:r w:rsidR="002F33E8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s indeksom ostvarenja </w:t>
      </w:r>
      <w:r w:rsidR="002F33E8">
        <w:rPr>
          <w:rFonts w:ascii="Arial Narrow" w:hAnsi="Arial Narrow"/>
        </w:rPr>
        <w:t>81,16</w:t>
      </w:r>
      <w:r>
        <w:rPr>
          <w:rFonts w:ascii="Arial Narrow" w:hAnsi="Arial Narrow"/>
        </w:rPr>
        <w:t xml:space="preserve">% </w:t>
      </w:r>
      <w:r w:rsidR="001975AA">
        <w:rPr>
          <w:rFonts w:ascii="Arial Narrow" w:hAnsi="Arial Narrow"/>
        </w:rPr>
        <w:t>sukladno fakturiranim troškovima dobavljača u predmetnom razdoblju;</w:t>
      </w:r>
    </w:p>
    <w:p w14:paraId="7182B1EF" w14:textId="615082E6" w:rsidR="002A134A" w:rsidRDefault="002A134A" w:rsidP="00AD3E0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- To</w:t>
      </w:r>
      <w:r w:rsidR="00031257">
        <w:rPr>
          <w:rFonts w:ascii="Arial Narrow" w:hAnsi="Arial Narrow"/>
        </w:rPr>
        <w:t>čku</w:t>
      </w:r>
      <w:r>
        <w:rPr>
          <w:rFonts w:ascii="Arial Narrow" w:hAnsi="Arial Narrow"/>
        </w:rPr>
        <w:t xml:space="preserve"> 9. Kapitalna ulaganja u</w:t>
      </w:r>
      <w:r w:rsidR="005E7310">
        <w:rPr>
          <w:rFonts w:ascii="Arial Narrow" w:hAnsi="Arial Narrow"/>
        </w:rPr>
        <w:t xml:space="preserve"> osnovne</w:t>
      </w:r>
      <w:r>
        <w:rPr>
          <w:rFonts w:ascii="Arial Narrow" w:hAnsi="Arial Narrow"/>
        </w:rPr>
        <w:t xml:space="preserve"> škole s indeksom ostvarenja 88,</w:t>
      </w:r>
      <w:r w:rsidR="002F33E8">
        <w:rPr>
          <w:rFonts w:ascii="Arial Narrow" w:hAnsi="Arial Narrow"/>
        </w:rPr>
        <w:t>33</w:t>
      </w:r>
      <w:r>
        <w:rPr>
          <w:rFonts w:ascii="Arial Narrow" w:hAnsi="Arial Narrow"/>
        </w:rPr>
        <w:t>% sukladno stvarnoj realizaciji planiranih aktivnosti nakon provedenih postupaka</w:t>
      </w:r>
      <w:r w:rsidR="002F33E8">
        <w:rPr>
          <w:rFonts w:ascii="Arial Narrow" w:hAnsi="Arial Narrow"/>
        </w:rPr>
        <w:t xml:space="preserve"> jednostavne nabave</w:t>
      </w:r>
      <w:r w:rsidR="005E7310">
        <w:rPr>
          <w:rFonts w:ascii="Arial Narrow" w:hAnsi="Arial Narrow"/>
        </w:rPr>
        <w:t>,</w:t>
      </w:r>
      <w:r w:rsidR="00734D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sukladno</w:t>
      </w:r>
      <w:r w:rsidR="005E7310">
        <w:rPr>
          <w:rFonts w:ascii="Arial Narrow" w:hAnsi="Arial Narrow"/>
        </w:rPr>
        <w:t xml:space="preserve"> </w:t>
      </w:r>
      <w:r w:rsidR="001975AA">
        <w:rPr>
          <w:rFonts w:ascii="Arial Narrow" w:hAnsi="Arial Narrow"/>
        </w:rPr>
        <w:t xml:space="preserve">zakonskim </w:t>
      </w:r>
      <w:r w:rsidR="005E7310">
        <w:rPr>
          <w:rFonts w:ascii="Arial Narrow" w:hAnsi="Arial Narrow"/>
        </w:rPr>
        <w:t>odredbama</w:t>
      </w:r>
      <w:r w:rsidR="002F33E8">
        <w:rPr>
          <w:rFonts w:ascii="Arial Narrow" w:hAnsi="Arial Narrow"/>
        </w:rPr>
        <w:t>, te ostvarenja planiranih prihoda za ovu aktivnost.</w:t>
      </w:r>
    </w:p>
    <w:p w14:paraId="0ECF0FDC" w14:textId="63B05AE3" w:rsidR="0070039F" w:rsidRDefault="0070039F" w:rsidP="001B195A">
      <w:pPr>
        <w:spacing w:line="276" w:lineRule="auto"/>
        <w:jc w:val="both"/>
        <w:rPr>
          <w:rFonts w:ascii="Arial Narrow" w:hAnsi="Arial Narrow"/>
        </w:rPr>
      </w:pPr>
    </w:p>
    <w:p w14:paraId="7F9BA116" w14:textId="77777777" w:rsidR="008153AC" w:rsidRDefault="008153AC" w:rsidP="001B195A">
      <w:pPr>
        <w:spacing w:line="276" w:lineRule="auto"/>
        <w:jc w:val="both"/>
        <w:rPr>
          <w:rFonts w:ascii="Arial Narrow" w:hAnsi="Arial Narrow"/>
        </w:rPr>
      </w:pPr>
    </w:p>
    <w:sectPr w:rsidR="008153AC" w:rsidSect="00031257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A8DF" w14:textId="77777777" w:rsidR="00CC7F14" w:rsidRDefault="00CC7F14" w:rsidP="00031257">
      <w:r>
        <w:separator/>
      </w:r>
    </w:p>
  </w:endnote>
  <w:endnote w:type="continuationSeparator" w:id="0">
    <w:p w14:paraId="48F94FD0" w14:textId="77777777" w:rsidR="00CC7F14" w:rsidRDefault="00CC7F14" w:rsidP="0003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D6F6" w14:textId="77777777" w:rsidR="00CC7F14" w:rsidRDefault="00CC7F14" w:rsidP="00031257">
      <w:r>
        <w:separator/>
      </w:r>
    </w:p>
  </w:footnote>
  <w:footnote w:type="continuationSeparator" w:id="0">
    <w:p w14:paraId="3E9DA472" w14:textId="77777777" w:rsidR="00CC7F14" w:rsidRDefault="00CC7F14" w:rsidP="0003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213433"/>
      <w:docPartObj>
        <w:docPartGallery w:val="Page Numbers (Top of Page)"/>
        <w:docPartUnique/>
      </w:docPartObj>
    </w:sdtPr>
    <w:sdtContent>
      <w:p w14:paraId="636B5491" w14:textId="1543FFD6" w:rsidR="00031257" w:rsidRDefault="00031257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44304" w14:textId="77777777" w:rsidR="00031257" w:rsidRDefault="0003125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B6"/>
    <w:rsid w:val="00031257"/>
    <w:rsid w:val="000320CA"/>
    <w:rsid w:val="00055F17"/>
    <w:rsid w:val="00090144"/>
    <w:rsid w:val="000A68D9"/>
    <w:rsid w:val="000B1731"/>
    <w:rsid w:val="000D0FF2"/>
    <w:rsid w:val="000D3390"/>
    <w:rsid w:val="001136EA"/>
    <w:rsid w:val="00187A40"/>
    <w:rsid w:val="001975AA"/>
    <w:rsid w:val="001B0C78"/>
    <w:rsid w:val="001B195A"/>
    <w:rsid w:val="001D7933"/>
    <w:rsid w:val="002046CF"/>
    <w:rsid w:val="00207EAA"/>
    <w:rsid w:val="00291CC4"/>
    <w:rsid w:val="002A134A"/>
    <w:rsid w:val="002A3D10"/>
    <w:rsid w:val="002F33E8"/>
    <w:rsid w:val="002F35BB"/>
    <w:rsid w:val="002F46FD"/>
    <w:rsid w:val="00332F7E"/>
    <w:rsid w:val="003A0299"/>
    <w:rsid w:val="003A62DE"/>
    <w:rsid w:val="004023E1"/>
    <w:rsid w:val="00414EFE"/>
    <w:rsid w:val="00453574"/>
    <w:rsid w:val="004A66F3"/>
    <w:rsid w:val="004D70FE"/>
    <w:rsid w:val="00564C62"/>
    <w:rsid w:val="005E7310"/>
    <w:rsid w:val="005F4210"/>
    <w:rsid w:val="006765B7"/>
    <w:rsid w:val="006D01AB"/>
    <w:rsid w:val="0070039F"/>
    <w:rsid w:val="00734DCB"/>
    <w:rsid w:val="008153AC"/>
    <w:rsid w:val="00881560"/>
    <w:rsid w:val="008D335F"/>
    <w:rsid w:val="00903044"/>
    <w:rsid w:val="009529BE"/>
    <w:rsid w:val="00A268C9"/>
    <w:rsid w:val="00A31FB6"/>
    <w:rsid w:val="00A478DF"/>
    <w:rsid w:val="00AD3E00"/>
    <w:rsid w:val="00AF161C"/>
    <w:rsid w:val="00AF491D"/>
    <w:rsid w:val="00BE1776"/>
    <w:rsid w:val="00C142B9"/>
    <w:rsid w:val="00C5004C"/>
    <w:rsid w:val="00C5507A"/>
    <w:rsid w:val="00C6029C"/>
    <w:rsid w:val="00C97386"/>
    <w:rsid w:val="00CC7F14"/>
    <w:rsid w:val="00E153A3"/>
    <w:rsid w:val="00E269F8"/>
    <w:rsid w:val="00E61534"/>
    <w:rsid w:val="00E92913"/>
    <w:rsid w:val="00ED3292"/>
    <w:rsid w:val="00F13A34"/>
    <w:rsid w:val="00FB0575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C62D"/>
  <w15:chartTrackingRefBased/>
  <w15:docId w15:val="{97D64839-1218-4A70-8577-644F6F4B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53A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312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3125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3125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125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 Čvorak</dc:creator>
  <cp:keywords/>
  <dc:description/>
  <cp:lastModifiedBy>Vanja Juras Čvorak</cp:lastModifiedBy>
  <cp:revision>14</cp:revision>
  <cp:lastPrinted>2023-06-02T10:07:00Z</cp:lastPrinted>
  <dcterms:created xsi:type="dcterms:W3CDTF">2023-06-01T11:03:00Z</dcterms:created>
  <dcterms:modified xsi:type="dcterms:W3CDTF">2023-06-02T10:52:00Z</dcterms:modified>
</cp:coreProperties>
</file>